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7B9" w:rsidRPr="003F70D3" w:rsidRDefault="00B517B9" w:rsidP="00B517B9">
      <w:pPr>
        <w:spacing w:after="0" w:line="240" w:lineRule="auto"/>
      </w:pPr>
      <w:r w:rsidRPr="001A25DF">
        <w:rPr>
          <w:rFonts w:ascii="Times New Roman" w:eastAsia="Times New Roman" w:hAnsi="Times New Roman"/>
          <w:b/>
          <w:sz w:val="30"/>
          <w:szCs w:val="30"/>
          <w:u w:val="single"/>
          <w:lang w:eastAsia="ru-RU"/>
        </w:rPr>
        <w:t>Инвестиционное предложение:</w:t>
      </w:r>
    </w:p>
    <w:p w:rsidR="00B517B9" w:rsidRDefault="00B517B9" w:rsidP="00B517B9">
      <w:pPr>
        <w:tabs>
          <w:tab w:val="left" w:pos="115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32"/>
          <w:lang w:eastAsia="ru-RU"/>
        </w:rPr>
      </w:pPr>
      <w:r w:rsidRPr="00BB47F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Организация производства </w:t>
      </w:r>
      <w:proofErr w:type="spellStart"/>
      <w:r w:rsidRPr="00BB47F4">
        <w:rPr>
          <w:rFonts w:ascii="Times New Roman" w:eastAsia="Times New Roman" w:hAnsi="Times New Roman" w:cs="Times New Roman"/>
          <w:sz w:val="28"/>
          <w:szCs w:val="32"/>
          <w:lang w:eastAsia="ru-RU"/>
        </w:rPr>
        <w:t>бутилированной</w:t>
      </w:r>
      <w:proofErr w:type="spellEnd"/>
      <w:r w:rsidRPr="00BB47F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питьевой воды из артезианской скважины 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КСУП</w:t>
      </w:r>
      <w:r w:rsidRPr="00BB47F4">
        <w:rPr>
          <w:rFonts w:ascii="Times New Roman" w:eastAsia="Times New Roman" w:hAnsi="Times New Roman" w:cs="Times New Roman"/>
          <w:sz w:val="28"/>
          <w:szCs w:val="32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32"/>
          <w:lang w:eastAsia="ru-RU"/>
        </w:rPr>
        <w:t>Гольшаны</w:t>
      </w:r>
      <w:r w:rsidRPr="00BB47F4">
        <w:rPr>
          <w:rFonts w:ascii="Times New Roman" w:eastAsia="Times New Roman" w:hAnsi="Times New Roman" w:cs="Times New Roman"/>
          <w:sz w:val="28"/>
          <w:szCs w:val="32"/>
          <w:lang w:eastAsia="ru-RU"/>
        </w:rPr>
        <w:t>»</w:t>
      </w:r>
    </w:p>
    <w:p w:rsidR="00016047" w:rsidRPr="00BB47F4" w:rsidRDefault="00016047" w:rsidP="00B517B9">
      <w:pPr>
        <w:tabs>
          <w:tab w:val="left" w:pos="1155"/>
        </w:tabs>
        <w:spacing w:after="0" w:line="240" w:lineRule="auto"/>
      </w:pPr>
    </w:p>
    <w:tbl>
      <w:tblPr>
        <w:tblW w:w="9977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ayout w:type="fixed"/>
        <w:tblLook w:val="01E0"/>
      </w:tblPr>
      <w:tblGrid>
        <w:gridCol w:w="3257"/>
        <w:gridCol w:w="6720"/>
      </w:tblGrid>
      <w:tr w:rsidR="00B517B9" w:rsidRPr="00016047" w:rsidTr="006319DA">
        <w:trPr>
          <w:trHeight w:val="413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Описание</w:t>
            </w:r>
          </w:p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инвестиционного предложения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7F7F7F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Инвестиционное предложение предполагает производство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бутилированной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питьевой воды из артезианской скважины</w:t>
            </w:r>
            <w:r w:rsidR="00E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517B9" w:rsidRPr="00016047" w:rsidTr="006319DA">
        <w:trPr>
          <w:trHeight w:val="413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информация об инвестиционном предложении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Строительство нового завода состоящего из главных производственных корпусов, административно-бытового корпуса, объектов вспомогательного и складского назначения. </w:t>
            </w:r>
          </w:p>
        </w:tc>
      </w:tr>
      <w:tr w:rsidR="00B517B9" w:rsidRPr="00016047" w:rsidTr="006319DA">
        <w:trPr>
          <w:trHeight w:val="464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Продукция, планируемая к выпуску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E640C0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питьевая вода.</w:t>
            </w:r>
          </w:p>
        </w:tc>
      </w:tr>
      <w:tr w:rsidR="00B517B9" w:rsidRPr="00016047" w:rsidTr="006319DA">
        <w:trPr>
          <w:trHeight w:val="416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120" w:line="264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Инвестиционная площадка (Приложение А)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Инвестиционная площадка находится на территории КСУП «Гольшаны»</w:t>
            </w:r>
            <w:r w:rsidR="00E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B517B9" w:rsidRPr="00016047" w:rsidTr="006319DA">
        <w:trPr>
          <w:trHeight w:val="636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Сырьевое обеспечение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tabs>
                <w:tab w:val="left" w:pos="11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Скважина на территории КСУП «Гольшаны»</w:t>
            </w:r>
            <w:r w:rsidR="00E640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517B9" w:rsidRPr="00016047" w:rsidTr="006319DA">
        <w:trPr>
          <w:trHeight w:val="488"/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Краткая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рынка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Снижение запасов питьевой воды, ухудшение экологической ситуации и рост доходов населения будут способствовать развитию производства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бутилированных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вод. Рост российского рынка, который удваивается каждые 4 года, будет наблюдаться ещё долго. </w:t>
            </w:r>
            <w:proofErr w:type="gram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Белорусский рынок следует за российским с отставанием на 4-5 лет.</w:t>
            </w:r>
            <w:proofErr w:type="gram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Рынок производства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бутилированной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растет за счёт Азии, Африки и Восточной Европы. Мировой рынок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бутилированной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показывает ежегодный прирост на 20%. Очень важно производить натуральную питьевую воду высокого качества. Аналитика возможных рисков по проекту, вероятность их наступления, мер по их предупреждению и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минимализации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бизнес-планом оценивается в категории «</w:t>
            </w:r>
            <w:proofErr w:type="spellStart"/>
            <w:proofErr w:type="gram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средние-низкие</w:t>
            </w:r>
            <w:proofErr w:type="spellEnd"/>
            <w:proofErr w:type="gram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». </w:t>
            </w:r>
          </w:p>
        </w:tc>
      </w:tr>
      <w:tr w:rsidR="00B517B9" w:rsidRPr="00C04AAB" w:rsidTr="006319DA">
        <w:trPr>
          <w:tblCellSpacing w:w="20" w:type="dxa"/>
        </w:trPr>
        <w:tc>
          <w:tcPr>
            <w:tcW w:w="3197" w:type="dxa"/>
            <w:shd w:val="clear" w:color="auto" w:fill="E0E0E0"/>
          </w:tcPr>
          <w:p w:rsidR="00B517B9" w:rsidRPr="00016047" w:rsidRDefault="00B517B9" w:rsidP="006319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Контакты</w:t>
            </w:r>
          </w:p>
        </w:tc>
        <w:tc>
          <w:tcPr>
            <w:tcW w:w="6660" w:type="dxa"/>
            <w:shd w:val="clear" w:color="auto" w:fill="auto"/>
          </w:tcPr>
          <w:p w:rsidR="00B517B9" w:rsidRPr="00016047" w:rsidRDefault="00B517B9" w:rsidP="00631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01604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Коммунальное сельскохозяйственное унитарное предприятие "Гольшаны"</w:t>
            </w:r>
          </w:p>
          <w:p w:rsidR="00B517B9" w:rsidRPr="00016047" w:rsidRDefault="00B517B9" w:rsidP="00631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</w:t>
            </w:r>
            <w:proofErr w:type="spellStart"/>
            <w:r w:rsidR="00C04AAB">
              <w:rPr>
                <w:rFonts w:ascii="Times New Roman" w:eastAsia="Times New Roman" w:hAnsi="Times New Roman" w:cs="Times New Roman"/>
                <w:sz w:val="24"/>
                <w:szCs w:val="24"/>
              </w:rPr>
              <w:t>Скаржинский</w:t>
            </w:r>
            <w:proofErr w:type="spellEnd"/>
            <w:r w:rsidR="00C04A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Михаил Иванович</w:t>
            </w:r>
          </w:p>
          <w:p w:rsidR="00B517B9" w:rsidRPr="00016047" w:rsidRDefault="00B517B9" w:rsidP="00631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231121, 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 Беларусь,</w:t>
            </w:r>
          </w:p>
          <w:p w:rsidR="00B517B9" w:rsidRPr="00016047" w:rsidRDefault="00B517B9" w:rsidP="006319D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Ошмянский район, д. </w:t>
            </w:r>
            <w:proofErr w:type="spellStart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Доргишки</w:t>
            </w:r>
            <w:proofErr w:type="spellEnd"/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тел.: +375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1593 74736</w:t>
            </w:r>
          </w:p>
          <w:p w:rsidR="00B517B9" w:rsidRPr="00016047" w:rsidRDefault="00B517B9" w:rsidP="006319D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604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Ошмянский районный исполнительный комитет</w:t>
            </w:r>
          </w:p>
          <w:p w:rsidR="00016047" w:rsidRPr="00FC7FD8" w:rsidRDefault="00016047" w:rsidP="0001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231103, Республика Беларусь, </w:t>
            </w:r>
          </w:p>
          <w:p w:rsidR="00016047" w:rsidRPr="00FC7FD8" w:rsidRDefault="00016047" w:rsidP="0001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г. Ошмяны ул. </w:t>
            </w:r>
            <w:proofErr w:type="gramStart"/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Советская</w:t>
            </w:r>
            <w:proofErr w:type="gramEnd"/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103</w:t>
            </w:r>
          </w:p>
          <w:p w:rsidR="00016047" w:rsidRPr="00FC7FD8" w:rsidRDefault="00016047" w:rsidP="0001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аместитель председателя райисполкома</w:t>
            </w:r>
          </w:p>
          <w:p w:rsidR="00016047" w:rsidRPr="00C04AAB" w:rsidRDefault="00016047" w:rsidP="000160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</w:t>
            </w:r>
            <w:r w:rsidRPr="00C04A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.: +375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 </w:t>
            </w:r>
            <w:r w:rsidRPr="00C04AAB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1593 22106, +375 1593 22146</w:t>
            </w:r>
          </w:p>
          <w:p w:rsidR="00B517B9" w:rsidRPr="00016047" w:rsidRDefault="00016047" w:rsidP="0001604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  <w:r w:rsidRPr="00FC7FD8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mail</w:t>
            </w:r>
            <w:r w:rsidRPr="0001604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: </w:t>
            </w:r>
            <w:hyperlink r:id="rId4" w:history="1"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econ</w:t>
              </w:r>
              <w:r w:rsidRPr="0001604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@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oshmiany</w:t>
              </w:r>
              <w:r w:rsidRPr="0001604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gov</w:t>
              </w:r>
              <w:r w:rsidRPr="0001604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.</w:t>
              </w:r>
              <w:r w:rsidRPr="00734B97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val="en-US" w:eastAsia="ru-RU"/>
                </w:rPr>
                <w:t>by</w:t>
              </w:r>
            </w:hyperlink>
          </w:p>
        </w:tc>
      </w:tr>
    </w:tbl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Pr="00016047" w:rsidRDefault="00B517B9" w:rsidP="00B517B9">
      <w:pPr>
        <w:spacing w:after="0" w:line="240" w:lineRule="auto"/>
        <w:rPr>
          <w:lang w:val="en-US"/>
        </w:rPr>
      </w:pPr>
    </w:p>
    <w:p w:rsidR="00B517B9" w:rsidRDefault="00B517B9" w:rsidP="00B517B9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  <w:r w:rsidRPr="00305746">
        <w:rPr>
          <w:rFonts w:ascii="Times New Roman" w:hAnsi="Times New Roman" w:cs="Times New Roman"/>
          <w:sz w:val="30"/>
          <w:szCs w:val="30"/>
        </w:rPr>
        <w:t>Приложение</w:t>
      </w:r>
      <w:proofErr w:type="gramStart"/>
      <w:r w:rsidRPr="00305746">
        <w:rPr>
          <w:rFonts w:ascii="Times New Roman" w:hAnsi="Times New Roman" w:cs="Times New Roman"/>
          <w:sz w:val="30"/>
          <w:szCs w:val="30"/>
        </w:rPr>
        <w:t xml:space="preserve"> А</w:t>
      </w:r>
      <w:proofErr w:type="gramEnd"/>
    </w:p>
    <w:p w:rsidR="00B517B9" w:rsidRPr="00305746" w:rsidRDefault="00B517B9" w:rsidP="00B517B9">
      <w:pPr>
        <w:spacing w:after="0" w:line="240" w:lineRule="auto"/>
        <w:jc w:val="right"/>
        <w:rPr>
          <w:rFonts w:ascii="Times New Roman" w:hAnsi="Times New Roman" w:cs="Times New Roman"/>
          <w:sz w:val="30"/>
          <w:szCs w:val="30"/>
        </w:rPr>
      </w:pPr>
    </w:p>
    <w:p w:rsidR="00B517B9" w:rsidRDefault="0032144C" w:rsidP="00B517B9">
      <w:pPr>
        <w:spacing w:after="200" w:line="276" w:lineRule="auto"/>
      </w:pPr>
      <w:r>
        <w:rPr>
          <w:noProof/>
          <w:lang w:eastAsia="ru-RU"/>
        </w:rPr>
        <w:pict>
          <v:rect id="_x0000_s1026" style="position:absolute;margin-left:306.5pt;margin-top:157.65pt;width:92.4pt;height:18.4pt;z-index:251660288">
            <v:textbox style="mso-next-textbox:#_x0000_s1026">
              <w:txbxContent>
                <w:p w:rsidR="00B517B9" w:rsidRPr="00FB7A5D" w:rsidRDefault="00B517B9" w:rsidP="00B517B9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FB7A5D">
                    <w:rPr>
                      <w:rFonts w:ascii="Times New Roman" w:hAnsi="Times New Roman" w:cs="Times New Roman"/>
                      <w:sz w:val="18"/>
                      <w:szCs w:val="18"/>
                    </w:rPr>
                    <w:t>КСУП «Гольшаны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27" type="#_x0000_t128" style="position:absolute;margin-left:277.7pt;margin-top:123.7pt;width:15.55pt;height:24.75pt;z-index:251661312" fillcolor="red"/>
        </w:pict>
      </w:r>
      <w:r w:rsidR="00B517B9">
        <w:rPr>
          <w:noProof/>
          <w:lang w:eastAsia="ru-RU"/>
        </w:rPr>
        <w:drawing>
          <wp:inline distT="0" distB="0" distL="0" distR="0">
            <wp:extent cx="6226125" cy="3972153"/>
            <wp:effectExtent l="19050" t="0" r="3225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6755" t="21513" r="22935" b="10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228" cy="3972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7B9" w:rsidRPr="00DC55A7" w:rsidRDefault="00B517B9" w:rsidP="00B517B9"/>
    <w:p w:rsidR="00B517B9" w:rsidRPr="00DC55A7" w:rsidRDefault="00B517B9" w:rsidP="00B517B9"/>
    <w:p w:rsidR="00B517B9" w:rsidRPr="00DC55A7" w:rsidRDefault="00B517B9" w:rsidP="00B517B9"/>
    <w:p w:rsidR="00B517B9" w:rsidRPr="00DC55A7" w:rsidRDefault="00B517B9" w:rsidP="00B517B9"/>
    <w:p w:rsidR="00B517B9" w:rsidRPr="00DC55A7" w:rsidRDefault="00B517B9" w:rsidP="00B517B9"/>
    <w:p w:rsidR="001239BD" w:rsidRDefault="001239BD"/>
    <w:sectPr w:rsidR="001239BD" w:rsidSect="00123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517B9"/>
    <w:rsid w:val="00016047"/>
    <w:rsid w:val="001239BD"/>
    <w:rsid w:val="001C3964"/>
    <w:rsid w:val="0021416D"/>
    <w:rsid w:val="0032144C"/>
    <w:rsid w:val="00675428"/>
    <w:rsid w:val="00707AC7"/>
    <w:rsid w:val="00A01820"/>
    <w:rsid w:val="00B517B9"/>
    <w:rsid w:val="00C04AAB"/>
    <w:rsid w:val="00E640C0"/>
    <w:rsid w:val="00E75414"/>
    <w:rsid w:val="00F74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17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517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51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1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9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mailto:econ@oshmiany.gov.b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286</Words>
  <Characters>1636</Characters>
  <Application>Microsoft Office Word</Application>
  <DocSecurity>0</DocSecurity>
  <Lines>13</Lines>
  <Paragraphs>3</Paragraphs>
  <ScaleCrop>false</ScaleCrop>
  <Company/>
  <LinksUpToDate>false</LinksUpToDate>
  <CharactersWithSpaces>1919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Баранович</dc:creator>
  <cp:lastModifiedBy>Юлия Баранович</cp:lastModifiedBy>
  <cp:revision>5</cp:revision>
  <dcterms:created xsi:type="dcterms:W3CDTF">2021-02-15T09:29:00Z</dcterms:created>
  <dcterms:modified xsi:type="dcterms:W3CDTF">2023-05-15T13:04:00Z</dcterms:modified>
</cp:coreProperties>
</file>