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4F" w:rsidRPr="0010714F" w:rsidRDefault="0010714F" w:rsidP="0010714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Бяспека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будаўніцтве</w:t>
      </w:r>
      <w:proofErr w:type="spellEnd"/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красавіку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2021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714F">
        <w:rPr>
          <w:rFonts w:ascii="Times New Roman" w:hAnsi="Times New Roman" w:cs="Times New Roman"/>
          <w:sz w:val="30"/>
          <w:szCs w:val="30"/>
        </w:rPr>
        <w:t xml:space="preserve">г. на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будаўнічым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аб'екце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г.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Ашмяны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земляных работ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адбыўся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няшчасны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выпадак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работнікам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r w:rsidR="003A24FC">
        <w:rPr>
          <w:rFonts w:ascii="Times New Roman" w:hAnsi="Times New Roman" w:cs="Times New Roman"/>
          <w:sz w:val="30"/>
          <w:szCs w:val="30"/>
        </w:rPr>
        <w:t>М</w:t>
      </w:r>
      <w:r w:rsidRPr="0010714F">
        <w:rPr>
          <w:rFonts w:ascii="Times New Roman" w:hAnsi="Times New Roman" w:cs="Times New Roman"/>
          <w:sz w:val="30"/>
          <w:szCs w:val="30"/>
        </w:rPr>
        <w:t xml:space="preserve">.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прычыны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абвальвання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сценкі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траншэі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прывёў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цяжкай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траўмы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Спецыяльным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расследаваннем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ўстаноўлена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прычынамі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няшчаснага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выпадку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з'явіліся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парушэнне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іншым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работнікам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выявілася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распрацоўцы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траншэі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без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выканання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крутасці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адхонаў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прадугледжаных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П</w:t>
      </w:r>
      <w:r w:rsidR="0045713E">
        <w:rPr>
          <w:rFonts w:ascii="Times New Roman" w:hAnsi="Times New Roman" w:cs="Times New Roman"/>
          <w:sz w:val="30"/>
          <w:szCs w:val="30"/>
        </w:rPr>
        <w:t>ВР</w:t>
      </w:r>
      <w:r w:rsidRPr="0010714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залежнасці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глыбіні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выемкі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віду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грунтоў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парушэнне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пацярпелым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патрабаванняў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лакальных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прававых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актаў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выявілася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4E36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ведаючы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адсутнасці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адхонаў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мацаванняў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траншэі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вертыкальнымі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сценкамі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глыбінёй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2,1 м,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знаходзіўся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выконваў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ёй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прафілактыкі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вытворчага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траўматызму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выключэнню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аналагічных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няшчасных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выпадкаў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звяртаем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увагу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бяспека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земляных работ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забяспечана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выкананнем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зм</w:t>
      </w:r>
      <w:proofErr w:type="spellEnd"/>
      <w:r w:rsidR="00A44E36">
        <w:rPr>
          <w:rFonts w:ascii="Times New Roman" w:hAnsi="Times New Roman" w:cs="Times New Roman"/>
          <w:sz w:val="30"/>
          <w:szCs w:val="30"/>
          <w:lang w:val="be-BY"/>
        </w:rPr>
        <w:t>е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шча</w:t>
      </w:r>
      <w:proofErr w:type="spellEnd"/>
      <w:r w:rsidR="00A44E36">
        <w:rPr>
          <w:rFonts w:ascii="Times New Roman" w:hAnsi="Times New Roman" w:cs="Times New Roman"/>
          <w:sz w:val="30"/>
          <w:szCs w:val="30"/>
          <w:lang w:val="be-BY"/>
        </w:rPr>
        <w:t>най</w:t>
      </w:r>
      <w:r w:rsidRPr="001071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арганізацыйна-тэхналагічнай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дакументацыі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(па</w:t>
      </w:r>
      <w:r w:rsidR="001E3475">
        <w:rPr>
          <w:rFonts w:ascii="Times New Roman" w:hAnsi="Times New Roman" w:cs="Times New Roman"/>
          <w:sz w:val="30"/>
          <w:szCs w:val="30"/>
          <w:lang w:val="be-BY"/>
        </w:rPr>
        <w:t>ш</w:t>
      </w:r>
      <w:r w:rsidRPr="0010714F">
        <w:rPr>
          <w:rFonts w:ascii="Times New Roman" w:hAnsi="Times New Roman" w:cs="Times New Roman"/>
          <w:sz w:val="30"/>
          <w:szCs w:val="30"/>
        </w:rPr>
        <w:t>, П</w:t>
      </w:r>
      <w:r w:rsidR="001E3475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10714F">
        <w:rPr>
          <w:rFonts w:ascii="Times New Roman" w:hAnsi="Times New Roman" w:cs="Times New Roman"/>
          <w:sz w:val="30"/>
          <w:szCs w:val="30"/>
        </w:rPr>
        <w:t xml:space="preserve">Р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.)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рашэнняў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бяспецы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Вызначэнне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бяспечнай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крутасці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незамацаваных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адхонаў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катлаванаў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траншэй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улікам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нагрузак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машын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грунту;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вызначэнне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канструкцыі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мацавання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сценак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выманняў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выбар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тыпаў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машын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ўжываюцца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распрацоўкі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грунту,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ўстаноўкі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дадатковыя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мерапрыемствы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кантролі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забеспячэнню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ўстойлівасці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адхонаў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сезоннымі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зменамі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вызначэнне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ўстаноўкі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тыпаў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агародж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выманняў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ўсходаў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для спуску</w:t>
      </w:r>
      <w:r w:rsidR="00A84BA4" w:rsidRPr="00A84BA4">
        <w:t xml:space="preserve"> </w:t>
      </w:r>
      <w:r w:rsidR="00A84BA4" w:rsidRPr="00A84B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84BA4" w:rsidRPr="00A84BA4">
        <w:rPr>
          <w:rFonts w:ascii="Times New Roman" w:hAnsi="Times New Roman" w:cs="Times New Roman"/>
          <w:sz w:val="30"/>
          <w:szCs w:val="30"/>
        </w:rPr>
        <w:t>работніка</w:t>
      </w:r>
      <w:proofErr w:type="spellEnd"/>
      <w:r w:rsidR="00A84BA4">
        <w:rPr>
          <w:rFonts w:ascii="Times New Roman" w:hAnsi="Times New Roman" w:cs="Times New Roman"/>
          <w:sz w:val="30"/>
          <w:szCs w:val="30"/>
          <w:lang w:val="be-BY"/>
        </w:rPr>
        <w:t xml:space="preserve">ў </w:t>
      </w:r>
      <w:r w:rsidR="00071884">
        <w:rPr>
          <w:rFonts w:ascii="Times New Roman" w:hAnsi="Times New Roman" w:cs="Times New Roman"/>
          <w:sz w:val="30"/>
          <w:szCs w:val="30"/>
          <w:lang w:val="be-BY"/>
        </w:rPr>
        <w:t>да</w:t>
      </w:r>
      <w:r w:rsidR="00A84B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работ.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Важна!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мэтай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выключэння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размыву грунту, </w:t>
      </w:r>
      <w:proofErr w:type="spellStart"/>
      <w:r w:rsidR="00C94382" w:rsidRPr="00C94382">
        <w:rPr>
          <w:rFonts w:ascii="Times New Roman" w:hAnsi="Times New Roman" w:cs="Times New Roman"/>
          <w:sz w:val="30"/>
          <w:szCs w:val="30"/>
        </w:rPr>
        <w:t>з'яўленне</w:t>
      </w:r>
      <w:proofErr w:type="spellEnd"/>
      <w:r w:rsidR="002264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64AD">
        <w:rPr>
          <w:rFonts w:ascii="Times New Roman" w:hAnsi="Times New Roman" w:cs="Times New Roman"/>
          <w:sz w:val="30"/>
          <w:szCs w:val="30"/>
        </w:rPr>
        <w:t>апоўзняў</w:t>
      </w:r>
      <w:proofErr w:type="spellEnd"/>
      <w:r w:rsidR="002264A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264AD">
        <w:rPr>
          <w:rFonts w:ascii="Times New Roman" w:hAnsi="Times New Roman" w:cs="Times New Roman"/>
          <w:sz w:val="30"/>
          <w:szCs w:val="30"/>
        </w:rPr>
        <w:t>абвальвання</w:t>
      </w:r>
      <w:proofErr w:type="spellEnd"/>
      <w:r w:rsidR="002264A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264AD">
        <w:rPr>
          <w:rFonts w:ascii="Times New Roman" w:hAnsi="Times New Roman" w:cs="Times New Roman"/>
          <w:sz w:val="30"/>
          <w:szCs w:val="30"/>
        </w:rPr>
        <w:t>сценак</w:t>
      </w:r>
      <w:proofErr w:type="spellEnd"/>
      <w:r w:rsidR="002264A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10714F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земляных работ да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пачатку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забяспечыць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адвод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паверхневых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падземных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вод.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ачышчана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валуноў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дрэў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будаўнічага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смецця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Выемкі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распрацоўваюцца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вуліцах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праездах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дварах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населеных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пунктаў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дзе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адбываецца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рух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людзей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транспарту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агароджаныя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ахоўнай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агароджай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агароджы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ўсталяваць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папераджальныя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надпісы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знакі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а ў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начны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час -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сігнальнае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асвятленне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праходу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праз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выемкі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абсталяваны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пераходнымі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масткамі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дапускаецца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работ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адным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22F17" w:rsidRPr="00B22F17">
        <w:rPr>
          <w:rFonts w:ascii="Times New Roman" w:hAnsi="Times New Roman" w:cs="Times New Roman"/>
          <w:sz w:val="30"/>
          <w:szCs w:val="30"/>
        </w:rPr>
        <w:t>работніка</w:t>
      </w:r>
      <w:proofErr w:type="spellEnd"/>
      <w:r w:rsidR="00B22F17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0714F">
        <w:rPr>
          <w:rFonts w:ascii="Times New Roman" w:hAnsi="Times New Roman" w:cs="Times New Roman"/>
          <w:sz w:val="30"/>
          <w:szCs w:val="30"/>
        </w:rPr>
        <w:t>у вы</w:t>
      </w:r>
      <w:r w:rsidR="00B22F17">
        <w:rPr>
          <w:rFonts w:ascii="Times New Roman" w:hAnsi="Times New Roman" w:cs="Times New Roman"/>
          <w:sz w:val="30"/>
          <w:szCs w:val="30"/>
          <w:lang w:val="be-BY"/>
        </w:rPr>
        <w:t>емке</w:t>
      </w:r>
      <w:proofErr w:type="gram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глыбінёй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1,5 м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lastRenderedPageBreak/>
        <w:t>Паліцы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грунту,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машыны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механізмы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нагрузкі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дапускаецца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размяшчаць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межамі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прызмы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абвальвання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грунту на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адлегласці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устаноўленым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у П</w:t>
      </w:r>
      <w:r w:rsidR="00B22F1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10714F">
        <w:rPr>
          <w:rFonts w:ascii="Times New Roman" w:hAnsi="Times New Roman" w:cs="Times New Roman"/>
          <w:sz w:val="30"/>
          <w:szCs w:val="30"/>
        </w:rPr>
        <w:t xml:space="preserve">Р, але не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0,6 м.</w:t>
      </w:r>
      <w:r w:rsidR="00B22F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разліку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ўстойлівасці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адхонаў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ўлічваць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нагрузкі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перавышаюць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10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кН.</w:t>
      </w:r>
      <w:proofErr w:type="spellEnd"/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14F">
        <w:rPr>
          <w:rFonts w:ascii="Times New Roman" w:hAnsi="Times New Roman" w:cs="Times New Roman"/>
          <w:sz w:val="30"/>
          <w:szCs w:val="30"/>
        </w:rPr>
        <w:t xml:space="preserve">Не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дазваляецца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распрацоўваць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 </w:t>
      </w:r>
      <w:proofErr w:type="gramStart"/>
      <w:r w:rsidRPr="0010714F">
        <w:rPr>
          <w:rFonts w:ascii="Times New Roman" w:hAnsi="Times New Roman" w:cs="Times New Roman"/>
          <w:sz w:val="30"/>
          <w:szCs w:val="30"/>
        </w:rPr>
        <w:t>у вы</w:t>
      </w:r>
      <w:r w:rsidR="00B22F17">
        <w:rPr>
          <w:rFonts w:ascii="Times New Roman" w:hAnsi="Times New Roman" w:cs="Times New Roman"/>
          <w:sz w:val="30"/>
          <w:szCs w:val="30"/>
          <w:lang w:val="be-BY"/>
        </w:rPr>
        <w:t>емках</w:t>
      </w:r>
      <w:proofErr w:type="gramEnd"/>
      <w:r w:rsidRPr="0010714F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падкопам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>".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Вытворчасць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работ,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звязаных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знаходжаннем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22F17" w:rsidRPr="00B22F17">
        <w:rPr>
          <w:rFonts w:ascii="Times New Roman" w:hAnsi="Times New Roman" w:cs="Times New Roman"/>
          <w:sz w:val="30"/>
          <w:szCs w:val="30"/>
        </w:rPr>
        <w:t>работнікам</w:t>
      </w:r>
      <w:proofErr w:type="spellEnd"/>
      <w:r w:rsidR="00B22F1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працуюць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0714F">
        <w:rPr>
          <w:rFonts w:ascii="Times New Roman" w:hAnsi="Times New Roman" w:cs="Times New Roman"/>
          <w:sz w:val="30"/>
          <w:szCs w:val="30"/>
        </w:rPr>
        <w:t>у вы</w:t>
      </w:r>
      <w:r w:rsidR="00B22F17">
        <w:rPr>
          <w:rFonts w:ascii="Times New Roman" w:hAnsi="Times New Roman" w:cs="Times New Roman"/>
          <w:sz w:val="30"/>
          <w:szCs w:val="30"/>
          <w:lang w:val="be-BY"/>
        </w:rPr>
        <w:t>емках</w:t>
      </w:r>
      <w:proofErr w:type="gramEnd"/>
      <w:r w:rsidRPr="001071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вертыкальнымі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сценкамі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без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мацаванняў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у нескальных і не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змерзлых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грунтах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вышэй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ўзровень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грунтавых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вод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адсутнасці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паблізу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падземных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збудаванняў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дапускаецца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глыбіні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за: у насыпных не</w:t>
      </w:r>
      <w:r w:rsidR="00936730">
        <w:rPr>
          <w:rFonts w:ascii="Times New Roman" w:hAnsi="Times New Roman" w:cs="Times New Roman"/>
          <w:sz w:val="30"/>
          <w:szCs w:val="30"/>
          <w:lang w:val="be-BY"/>
        </w:rPr>
        <w:t>з</w:t>
      </w:r>
      <w:proofErr w:type="spellStart"/>
      <w:r w:rsidR="00936730">
        <w:rPr>
          <w:rFonts w:ascii="Times New Roman" w:hAnsi="Times New Roman" w:cs="Times New Roman"/>
          <w:sz w:val="30"/>
          <w:szCs w:val="30"/>
        </w:rPr>
        <w:t>ля</w:t>
      </w:r>
      <w:r w:rsidRPr="0010714F">
        <w:rPr>
          <w:rFonts w:ascii="Times New Roman" w:hAnsi="Times New Roman" w:cs="Times New Roman"/>
          <w:sz w:val="30"/>
          <w:szCs w:val="30"/>
        </w:rPr>
        <w:t>жа</w:t>
      </w:r>
      <w:proofErr w:type="spellEnd"/>
      <w:r w:rsidR="00936730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10714F">
        <w:rPr>
          <w:rFonts w:ascii="Times New Roman" w:hAnsi="Times New Roman" w:cs="Times New Roman"/>
          <w:sz w:val="30"/>
          <w:szCs w:val="30"/>
        </w:rPr>
        <w:t>ш</w:t>
      </w:r>
      <w:r w:rsidR="00936730">
        <w:rPr>
          <w:rFonts w:ascii="Times New Roman" w:hAnsi="Times New Roman" w:cs="Times New Roman"/>
          <w:sz w:val="30"/>
          <w:szCs w:val="30"/>
          <w:lang w:val="be-BY"/>
        </w:rPr>
        <w:t>ыхся</w:t>
      </w:r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пяшчаных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грунтах - 1,0 м; у супесках - 1,25 м; у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суглінках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0714F">
        <w:rPr>
          <w:rFonts w:ascii="Times New Roman" w:hAnsi="Times New Roman" w:cs="Times New Roman"/>
          <w:sz w:val="30"/>
          <w:szCs w:val="30"/>
        </w:rPr>
        <w:t>глінах</w:t>
      </w:r>
      <w:proofErr w:type="spellEnd"/>
      <w:r w:rsidRPr="0010714F">
        <w:rPr>
          <w:rFonts w:ascii="Times New Roman" w:hAnsi="Times New Roman" w:cs="Times New Roman"/>
          <w:sz w:val="30"/>
          <w:szCs w:val="30"/>
        </w:rPr>
        <w:t xml:space="preserve"> - 1,5 м.</w:t>
      </w: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14F" w:rsidRPr="0010714F" w:rsidRDefault="0010714F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714F" w:rsidRPr="0010714F" w:rsidRDefault="003C3AD3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Наталля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Ясевіч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>,</w:t>
      </w:r>
    </w:p>
    <w:p w:rsidR="0010714F" w:rsidRPr="0010714F" w:rsidRDefault="003C3AD3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галоўны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інспектар</w:t>
      </w:r>
      <w:proofErr w:type="spellEnd"/>
    </w:p>
    <w:p w:rsidR="0010714F" w:rsidRPr="0010714F" w:rsidRDefault="003C3AD3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Смаргонскага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міжраённага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аддзела</w:t>
      </w:r>
      <w:proofErr w:type="spellEnd"/>
    </w:p>
    <w:p w:rsidR="0010714F" w:rsidRPr="0010714F" w:rsidRDefault="003C3AD3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Гродзенскага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абласнога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ўпраўлення</w:t>
      </w:r>
      <w:proofErr w:type="spellEnd"/>
    </w:p>
    <w:p w:rsidR="003B10A2" w:rsidRPr="0010714F" w:rsidRDefault="003C3AD3" w:rsidP="0010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Дэпартамента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дзяржаўнай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інспекцыі</w:t>
      </w:r>
      <w:proofErr w:type="spellEnd"/>
      <w:r w:rsidR="0010714F" w:rsidRPr="001071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  <w:proofErr w:type="spellStart"/>
      <w:r w:rsidR="0010714F" w:rsidRPr="0010714F">
        <w:rPr>
          <w:rFonts w:ascii="Times New Roman" w:hAnsi="Times New Roman" w:cs="Times New Roman"/>
          <w:sz w:val="30"/>
          <w:szCs w:val="30"/>
        </w:rPr>
        <w:t>працы</w:t>
      </w:r>
      <w:proofErr w:type="spellEnd"/>
    </w:p>
    <w:p w:rsidR="0010714F" w:rsidRPr="003C3AD3" w:rsidRDefault="003C3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10714F" w:rsidRPr="003C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4F"/>
    <w:rsid w:val="00071884"/>
    <w:rsid w:val="0010714F"/>
    <w:rsid w:val="00195913"/>
    <w:rsid w:val="001E3475"/>
    <w:rsid w:val="002264AD"/>
    <w:rsid w:val="002954E5"/>
    <w:rsid w:val="003A24FC"/>
    <w:rsid w:val="003B10A2"/>
    <w:rsid w:val="003C3AD3"/>
    <w:rsid w:val="0045713E"/>
    <w:rsid w:val="00652E0B"/>
    <w:rsid w:val="00936730"/>
    <w:rsid w:val="00A44E36"/>
    <w:rsid w:val="00A84BA4"/>
    <w:rsid w:val="00B22F17"/>
    <w:rsid w:val="00B417DE"/>
    <w:rsid w:val="00B84832"/>
    <w:rsid w:val="00C94382"/>
    <w:rsid w:val="00D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8B8B"/>
  <w15:docId w15:val="{60986207-3788-48FE-9B76-C9B7E97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2021-09-09T09:10:00Z</dcterms:created>
  <dcterms:modified xsi:type="dcterms:W3CDTF">2021-09-09T11:19:00Z</dcterms:modified>
</cp:coreProperties>
</file>