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13" w:rsidRPr="00024C4A" w:rsidRDefault="005E2613" w:rsidP="006D6C7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24C4A">
        <w:rPr>
          <w:rFonts w:ascii="Times New Roman" w:hAnsi="Times New Roman"/>
          <w:b/>
          <w:sz w:val="32"/>
          <w:szCs w:val="32"/>
        </w:rPr>
        <w:t xml:space="preserve">План проведения мониторингов специалистами Ошмянского районного ЦГЭ на </w:t>
      </w:r>
      <w:r w:rsidR="00D9475E">
        <w:rPr>
          <w:rFonts w:ascii="Times New Roman" w:hAnsi="Times New Roman"/>
          <w:b/>
          <w:sz w:val="32"/>
          <w:szCs w:val="32"/>
        </w:rPr>
        <w:t>октябрь</w:t>
      </w:r>
      <w:r w:rsidRPr="00024C4A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21</w:t>
      </w:r>
      <w:r w:rsidRPr="00024C4A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E2613" w:rsidRDefault="005E2613" w:rsidP="006D6C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Ошмянская ЦРБ</w:t>
      </w:r>
    </w:p>
    <w:p w:rsidR="005E2613" w:rsidRDefault="005E2613" w:rsidP="006D6C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Торговы</w:t>
      </w:r>
      <w:r w:rsidR="00D9475E">
        <w:rPr>
          <w:rFonts w:ascii="Times New Roman" w:hAnsi="Times New Roman"/>
          <w:sz w:val="28"/>
          <w:szCs w:val="28"/>
        </w:rPr>
        <w:t>й</w:t>
      </w:r>
      <w:r w:rsidRPr="00565CE2">
        <w:rPr>
          <w:rFonts w:ascii="Times New Roman" w:hAnsi="Times New Roman"/>
          <w:sz w:val="28"/>
          <w:szCs w:val="28"/>
        </w:rPr>
        <w:t xml:space="preserve"> объект</w:t>
      </w:r>
      <w:r w:rsidR="005E7E7C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5E7E7C">
        <w:rPr>
          <w:rFonts w:ascii="Times New Roman" w:hAnsi="Times New Roman"/>
          <w:sz w:val="28"/>
          <w:szCs w:val="28"/>
        </w:rPr>
        <w:t>Захарко</w:t>
      </w:r>
      <w:proofErr w:type="spellEnd"/>
      <w:r w:rsidR="005E7E7C">
        <w:rPr>
          <w:rFonts w:ascii="Times New Roman" w:hAnsi="Times New Roman"/>
          <w:sz w:val="28"/>
          <w:szCs w:val="28"/>
        </w:rPr>
        <w:t xml:space="preserve"> Т.</w:t>
      </w:r>
      <w:r w:rsidR="00D9475E">
        <w:rPr>
          <w:rFonts w:ascii="Times New Roman" w:hAnsi="Times New Roman"/>
          <w:sz w:val="28"/>
          <w:szCs w:val="28"/>
        </w:rPr>
        <w:t>Э.</w:t>
      </w:r>
      <w:r w:rsidRPr="00565CE2">
        <w:rPr>
          <w:rFonts w:ascii="Times New Roman" w:hAnsi="Times New Roman"/>
          <w:sz w:val="28"/>
          <w:szCs w:val="28"/>
        </w:rPr>
        <w:t xml:space="preserve"> расположенный на смешанном рынке ИП </w:t>
      </w:r>
      <w:proofErr w:type="spellStart"/>
      <w:r w:rsidRPr="00565CE2">
        <w:rPr>
          <w:rFonts w:ascii="Times New Roman" w:hAnsi="Times New Roman"/>
          <w:sz w:val="28"/>
          <w:szCs w:val="28"/>
        </w:rPr>
        <w:t>Матейковича</w:t>
      </w:r>
      <w:proofErr w:type="spellEnd"/>
      <w:r w:rsidRPr="00565CE2">
        <w:rPr>
          <w:rFonts w:ascii="Times New Roman" w:hAnsi="Times New Roman"/>
          <w:sz w:val="28"/>
          <w:szCs w:val="28"/>
        </w:rPr>
        <w:t xml:space="preserve"> А.В. по адресу: г.Ошмяны, ул.Первомайская</w:t>
      </w:r>
      <w:r w:rsidR="00696AD6">
        <w:rPr>
          <w:rFonts w:ascii="Times New Roman" w:hAnsi="Times New Roman"/>
          <w:sz w:val="28"/>
          <w:szCs w:val="28"/>
        </w:rPr>
        <w:t>, 8</w:t>
      </w:r>
    </w:p>
    <w:p w:rsidR="005E7E7C" w:rsidRDefault="005E7E7C" w:rsidP="006D6C70">
      <w:pPr>
        <w:jc w:val="both"/>
        <w:rPr>
          <w:rFonts w:ascii="Times New Roman" w:hAnsi="Times New Roman"/>
          <w:sz w:val="28"/>
          <w:szCs w:val="28"/>
        </w:rPr>
      </w:pPr>
      <w:r w:rsidRPr="006F122E">
        <w:rPr>
          <w:rFonts w:ascii="Times New Roman" w:hAnsi="Times New Roman"/>
          <w:sz w:val="28"/>
          <w:szCs w:val="28"/>
        </w:rPr>
        <w:t>ГУО «</w:t>
      </w:r>
      <w:proofErr w:type="spellStart"/>
      <w:r w:rsidRPr="006F122E">
        <w:rPr>
          <w:rFonts w:ascii="Times New Roman" w:hAnsi="Times New Roman"/>
          <w:sz w:val="28"/>
          <w:szCs w:val="28"/>
        </w:rPr>
        <w:t>Гольшанская</w:t>
      </w:r>
      <w:proofErr w:type="spellEnd"/>
      <w:r w:rsidR="00D63DEC">
        <w:rPr>
          <w:rFonts w:ascii="Times New Roman" w:hAnsi="Times New Roman"/>
          <w:sz w:val="28"/>
          <w:szCs w:val="28"/>
        </w:rPr>
        <w:t xml:space="preserve"> </w:t>
      </w:r>
      <w:r w:rsidR="006F122E" w:rsidRPr="006F122E">
        <w:rPr>
          <w:rFonts w:ascii="Times New Roman" w:hAnsi="Times New Roman"/>
          <w:sz w:val="28"/>
          <w:szCs w:val="28"/>
        </w:rPr>
        <w:t>средняя школа</w:t>
      </w:r>
      <w:r w:rsidRPr="006F122E">
        <w:rPr>
          <w:rFonts w:ascii="Times New Roman" w:hAnsi="Times New Roman"/>
          <w:sz w:val="28"/>
          <w:szCs w:val="28"/>
        </w:rPr>
        <w:t>»</w:t>
      </w:r>
    </w:p>
    <w:p w:rsidR="006F122E" w:rsidRDefault="006F122E" w:rsidP="006D6C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</w:t>
      </w:r>
      <w:proofErr w:type="spellStart"/>
      <w:r>
        <w:rPr>
          <w:rFonts w:ascii="Times New Roman" w:hAnsi="Times New Roman"/>
          <w:sz w:val="28"/>
          <w:szCs w:val="28"/>
        </w:rPr>
        <w:t>Гольшанский</w:t>
      </w:r>
      <w:proofErr w:type="spellEnd"/>
      <w:r w:rsidR="00D63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ясли-сад»</w:t>
      </w:r>
    </w:p>
    <w:p w:rsidR="006F122E" w:rsidRDefault="004629D1" w:rsidP="006D6C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</w:t>
      </w:r>
      <w:proofErr w:type="spellStart"/>
      <w:r>
        <w:rPr>
          <w:rFonts w:ascii="Times New Roman" w:hAnsi="Times New Roman"/>
          <w:sz w:val="28"/>
          <w:szCs w:val="28"/>
        </w:rPr>
        <w:t>Борунский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УПК ясли-сад-средняя школа»</w:t>
      </w:r>
    </w:p>
    <w:p w:rsidR="004629D1" w:rsidRDefault="004629D1" w:rsidP="006D6C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</w:t>
      </w:r>
      <w:proofErr w:type="spellStart"/>
      <w:r>
        <w:rPr>
          <w:rFonts w:ascii="Times New Roman" w:hAnsi="Times New Roman"/>
          <w:sz w:val="28"/>
          <w:szCs w:val="28"/>
        </w:rPr>
        <w:t>Новоселковский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УПК ясли-сад-средняя школа»</w:t>
      </w:r>
    </w:p>
    <w:p w:rsidR="004629D1" w:rsidRDefault="004629D1" w:rsidP="006D6C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</w:t>
      </w:r>
      <w:proofErr w:type="spellStart"/>
      <w:r>
        <w:rPr>
          <w:rFonts w:ascii="Times New Roman" w:hAnsi="Times New Roman"/>
          <w:sz w:val="28"/>
          <w:szCs w:val="28"/>
        </w:rPr>
        <w:t>Докурнишский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УПК ясли-сад-средняя школа»</w:t>
      </w:r>
    </w:p>
    <w:p w:rsidR="004629D1" w:rsidRDefault="004629D1" w:rsidP="006D6C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«Ясли-сад №7 г.Ошмяны»</w:t>
      </w:r>
    </w:p>
    <w:p w:rsidR="004629D1" w:rsidRDefault="004629D1" w:rsidP="006D6C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«Ясли-сад №3 г.Ошмяны»</w:t>
      </w:r>
    </w:p>
    <w:p w:rsidR="004629D1" w:rsidRDefault="004629D1" w:rsidP="006D6C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«Ясли-сад №4 г. Ошмяны»</w:t>
      </w:r>
    </w:p>
    <w:p w:rsidR="00D9475E" w:rsidRDefault="00466512" w:rsidP="006D6C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Физкультурно-оздоровительный комплекс по ул. Советская, 1</w:t>
      </w:r>
    </w:p>
    <w:p w:rsidR="000B2F0E" w:rsidRDefault="006365C4" w:rsidP="006D6C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Гладич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магазин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TianDe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D63D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Советская, 84</w:t>
      </w:r>
    </w:p>
    <w:p w:rsidR="006365C4" w:rsidRDefault="006365C4" w:rsidP="006D6C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Турсунбоева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Ю.А., магазин «Нарасхват», ул. Красноармейская, 9</w:t>
      </w:r>
    </w:p>
    <w:p w:rsidR="006365C4" w:rsidRDefault="006365C4" w:rsidP="006D6C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Яркевич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</w:t>
      </w:r>
      <w:r w:rsidR="00D63DEC">
        <w:rPr>
          <w:rFonts w:ascii="Times New Roman" w:hAnsi="Times New Roman"/>
          <w:sz w:val="28"/>
          <w:szCs w:val="28"/>
        </w:rPr>
        <w:t xml:space="preserve">ТЦ «Агат», 2 </w:t>
      </w:r>
      <w:proofErr w:type="spellStart"/>
      <w:proofErr w:type="gramStart"/>
      <w:r w:rsidR="00D63DEC">
        <w:rPr>
          <w:rFonts w:ascii="Times New Roman" w:hAnsi="Times New Roman"/>
          <w:sz w:val="28"/>
          <w:szCs w:val="28"/>
        </w:rPr>
        <w:t>эт</w:t>
      </w:r>
      <w:proofErr w:type="spellEnd"/>
      <w:r w:rsidR="00D63DEC">
        <w:rPr>
          <w:rFonts w:ascii="Times New Roman" w:hAnsi="Times New Roman"/>
          <w:sz w:val="28"/>
          <w:szCs w:val="28"/>
        </w:rPr>
        <w:t>.,</w:t>
      </w:r>
      <w:proofErr w:type="gramEnd"/>
      <w:r w:rsidR="00D63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Советская, 106, </w:t>
      </w:r>
    </w:p>
    <w:p w:rsidR="00D9475E" w:rsidRDefault="00D9475E" w:rsidP="006D6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Ошмянского филиала Гродненского областного потребительского общество</w:t>
      </w:r>
    </w:p>
    <w:p w:rsidR="00D9475E" w:rsidRDefault="00D9475E" w:rsidP="006D6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Магазины «</w:t>
      </w:r>
      <w:proofErr w:type="spellStart"/>
      <w:r>
        <w:rPr>
          <w:rFonts w:ascii="Times New Roman" w:hAnsi="Times New Roman"/>
          <w:sz w:val="28"/>
          <w:szCs w:val="28"/>
        </w:rPr>
        <w:t>Пачастунак</w:t>
      </w:r>
      <w:proofErr w:type="spellEnd"/>
      <w:r>
        <w:rPr>
          <w:rFonts w:ascii="Times New Roman" w:hAnsi="Times New Roman"/>
          <w:sz w:val="28"/>
          <w:szCs w:val="28"/>
        </w:rPr>
        <w:t>» ОАО «Ошмянский мясокомбинат»</w:t>
      </w:r>
    </w:p>
    <w:p w:rsidR="00652C03" w:rsidRDefault="00652C03" w:rsidP="006D6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ЧТУП «Холодный айсберг»</w:t>
      </w:r>
      <w:r w:rsidR="00D63D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магазин «Макс», ул. Восточной</w:t>
      </w:r>
    </w:p>
    <w:p w:rsidR="00652C03" w:rsidRDefault="00652C03" w:rsidP="006D6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ЧТУП «</w:t>
      </w:r>
      <w:proofErr w:type="spellStart"/>
      <w:r>
        <w:rPr>
          <w:rFonts w:ascii="Times New Roman" w:hAnsi="Times New Roman"/>
          <w:sz w:val="28"/>
          <w:szCs w:val="28"/>
        </w:rPr>
        <w:t>ИрдисТорг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D63DEC">
        <w:rPr>
          <w:rFonts w:ascii="Times New Roman" w:hAnsi="Times New Roman"/>
          <w:sz w:val="28"/>
          <w:szCs w:val="28"/>
        </w:rPr>
        <w:t>, магазин «</w:t>
      </w:r>
      <w:proofErr w:type="spellStart"/>
      <w:r w:rsidR="00D63DEC">
        <w:rPr>
          <w:rFonts w:ascii="Times New Roman" w:hAnsi="Times New Roman"/>
          <w:sz w:val="28"/>
          <w:szCs w:val="28"/>
        </w:rPr>
        <w:t>Крыничка</w:t>
      </w:r>
      <w:proofErr w:type="spellEnd"/>
      <w:r w:rsidR="00D63DE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ул. Школьной,6</w:t>
      </w:r>
    </w:p>
    <w:p w:rsidR="00652C03" w:rsidRDefault="00652C03" w:rsidP="006D6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ЧТУП «</w:t>
      </w:r>
      <w:proofErr w:type="spellStart"/>
      <w:r>
        <w:rPr>
          <w:rFonts w:ascii="Times New Roman" w:hAnsi="Times New Roman"/>
          <w:sz w:val="28"/>
          <w:szCs w:val="28"/>
        </w:rPr>
        <w:t>ИрдисТорг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D63D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магазин «</w:t>
      </w:r>
      <w:proofErr w:type="spellStart"/>
      <w:r>
        <w:rPr>
          <w:rFonts w:ascii="Times New Roman" w:hAnsi="Times New Roman"/>
          <w:sz w:val="28"/>
          <w:szCs w:val="28"/>
        </w:rPr>
        <w:t>Льнозаводский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», ул. </w:t>
      </w:r>
      <w:proofErr w:type="spellStart"/>
      <w:r>
        <w:rPr>
          <w:rFonts w:ascii="Times New Roman" w:hAnsi="Times New Roman"/>
          <w:sz w:val="28"/>
          <w:szCs w:val="28"/>
        </w:rPr>
        <w:t>Льнозаводская</w:t>
      </w:r>
      <w:proofErr w:type="spellEnd"/>
      <w:r>
        <w:rPr>
          <w:rFonts w:ascii="Times New Roman" w:hAnsi="Times New Roman"/>
          <w:sz w:val="28"/>
          <w:szCs w:val="28"/>
        </w:rPr>
        <w:t>, 1</w:t>
      </w:r>
    </w:p>
    <w:p w:rsidR="00652C03" w:rsidRDefault="00652C03" w:rsidP="006D6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Лапейко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А., гостиница «</w:t>
      </w:r>
      <w:r>
        <w:rPr>
          <w:rFonts w:ascii="Times New Roman" w:hAnsi="Times New Roman"/>
          <w:sz w:val="28"/>
          <w:szCs w:val="28"/>
          <w:lang w:val="en-US"/>
        </w:rPr>
        <w:t>GRADHOTEL</w:t>
      </w:r>
      <w:r>
        <w:rPr>
          <w:rFonts w:ascii="Times New Roman" w:hAnsi="Times New Roman"/>
          <w:sz w:val="28"/>
          <w:szCs w:val="28"/>
        </w:rPr>
        <w:t>»,</w:t>
      </w:r>
      <w:r w:rsidR="00D63DEC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Советская, 82</w:t>
      </w:r>
    </w:p>
    <w:p w:rsidR="00652C03" w:rsidRDefault="00E47C90" w:rsidP="006D6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клуб «</w:t>
      </w:r>
      <w:proofErr w:type="spellStart"/>
      <w:r>
        <w:rPr>
          <w:rFonts w:ascii="Times New Roman" w:hAnsi="Times New Roman"/>
          <w:sz w:val="28"/>
          <w:szCs w:val="28"/>
        </w:rPr>
        <w:t>Сталевы</w:t>
      </w:r>
      <w:proofErr w:type="spellEnd"/>
      <w:r w:rsidR="00D63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3DEC">
        <w:rPr>
          <w:rFonts w:ascii="Times New Roman" w:hAnsi="Times New Roman"/>
          <w:sz w:val="28"/>
          <w:szCs w:val="28"/>
        </w:rPr>
        <w:t>горад</w:t>
      </w:r>
      <w:proofErr w:type="spellEnd"/>
      <w:r w:rsidR="00D63DEC">
        <w:rPr>
          <w:rFonts w:ascii="Times New Roman" w:hAnsi="Times New Roman"/>
          <w:sz w:val="28"/>
          <w:szCs w:val="28"/>
        </w:rPr>
        <w:t xml:space="preserve">» Ошмянского РУП ЖКХ, </w:t>
      </w:r>
      <w:r>
        <w:rPr>
          <w:rFonts w:ascii="Times New Roman" w:hAnsi="Times New Roman"/>
          <w:sz w:val="28"/>
          <w:szCs w:val="28"/>
        </w:rPr>
        <w:t>ул. Советской, 21</w:t>
      </w:r>
    </w:p>
    <w:p w:rsidR="00E47C90" w:rsidRDefault="00E47C90" w:rsidP="006D6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ГУК О</w:t>
      </w:r>
      <w:r w:rsidR="00D63DEC">
        <w:rPr>
          <w:rFonts w:ascii="Times New Roman" w:hAnsi="Times New Roman"/>
          <w:sz w:val="28"/>
          <w:szCs w:val="28"/>
        </w:rPr>
        <w:t>шмянская Районная библиотека,</w:t>
      </w:r>
      <w:r>
        <w:rPr>
          <w:rFonts w:ascii="Times New Roman" w:hAnsi="Times New Roman"/>
          <w:sz w:val="28"/>
          <w:szCs w:val="28"/>
        </w:rPr>
        <w:t xml:space="preserve"> ул. Советской, 81</w:t>
      </w:r>
    </w:p>
    <w:p w:rsidR="00652C03" w:rsidRDefault="00D63DEC" w:rsidP="006D6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Белагропромбанк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E47C90">
        <w:rPr>
          <w:rFonts w:ascii="Times New Roman" w:hAnsi="Times New Roman"/>
          <w:sz w:val="28"/>
          <w:szCs w:val="28"/>
        </w:rPr>
        <w:t xml:space="preserve"> ул. Советской, 99</w:t>
      </w:r>
    </w:p>
    <w:p w:rsidR="00E47C90" w:rsidRDefault="00D63DEC" w:rsidP="006D6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Беларусбанк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E47C90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E47C90">
        <w:rPr>
          <w:rFonts w:ascii="Times New Roman" w:hAnsi="Times New Roman"/>
          <w:sz w:val="28"/>
          <w:szCs w:val="28"/>
        </w:rPr>
        <w:t>Гольшанской</w:t>
      </w:r>
      <w:proofErr w:type="spellEnd"/>
      <w:r w:rsidR="00E47C90">
        <w:rPr>
          <w:rFonts w:ascii="Times New Roman" w:hAnsi="Times New Roman"/>
          <w:sz w:val="28"/>
          <w:szCs w:val="28"/>
        </w:rPr>
        <w:t>, 2</w:t>
      </w:r>
    </w:p>
    <w:p w:rsidR="00623A4D" w:rsidRDefault="00623A4D" w:rsidP="006D6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 «Территориальный центр социального обслуживания населения Ошмянского района», отделение круглосуточного пребывания пожилых людей и инвалидов, Ошмянский район,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>. Жупраны, ул. Гагарина,3</w:t>
      </w:r>
    </w:p>
    <w:p w:rsidR="00E94A82" w:rsidRDefault="00E94A82" w:rsidP="00E94A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«ЯНПИЛБРУС», Ошмянский район, </w:t>
      </w:r>
      <w:proofErr w:type="spellStart"/>
      <w:r>
        <w:rPr>
          <w:rFonts w:ascii="Times New Roman" w:hAnsi="Times New Roman"/>
          <w:sz w:val="28"/>
          <w:szCs w:val="28"/>
        </w:rPr>
        <w:t>Борунский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д. </w:t>
      </w:r>
      <w:proofErr w:type="spellStart"/>
      <w:r>
        <w:rPr>
          <w:rFonts w:ascii="Times New Roman" w:hAnsi="Times New Roman"/>
          <w:sz w:val="28"/>
          <w:szCs w:val="28"/>
        </w:rPr>
        <w:t>Горецковщина</w:t>
      </w:r>
      <w:proofErr w:type="spellEnd"/>
    </w:p>
    <w:p w:rsidR="00E94A82" w:rsidRDefault="00E94A82" w:rsidP="00E94A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ЧТУП «</w:t>
      </w:r>
      <w:proofErr w:type="spellStart"/>
      <w:r>
        <w:rPr>
          <w:rFonts w:ascii="Times New Roman" w:hAnsi="Times New Roman"/>
          <w:sz w:val="28"/>
          <w:szCs w:val="28"/>
        </w:rPr>
        <w:t>ГрадАвтоСтрой</w:t>
      </w:r>
      <w:proofErr w:type="spellEnd"/>
      <w:r>
        <w:rPr>
          <w:rFonts w:ascii="Times New Roman" w:hAnsi="Times New Roman"/>
          <w:sz w:val="28"/>
          <w:szCs w:val="28"/>
        </w:rPr>
        <w:t>», ул. Красноармейская, 9</w:t>
      </w:r>
    </w:p>
    <w:p w:rsidR="00D9475E" w:rsidRDefault="00E94A82" w:rsidP="006D6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«Радиотехника», ул. Я.Коласа, 1</w:t>
      </w:r>
    </w:p>
    <w:p w:rsidR="00E94A82" w:rsidRDefault="00E94A82" w:rsidP="006D6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</w:t>
      </w:r>
      <w:proofErr w:type="spellStart"/>
      <w:r>
        <w:rPr>
          <w:rFonts w:ascii="Times New Roman" w:hAnsi="Times New Roman"/>
          <w:sz w:val="28"/>
          <w:szCs w:val="28"/>
        </w:rPr>
        <w:t>ПанДрев</w:t>
      </w:r>
      <w:proofErr w:type="spellEnd"/>
      <w:r>
        <w:rPr>
          <w:rFonts w:ascii="Times New Roman" w:hAnsi="Times New Roman"/>
          <w:sz w:val="28"/>
          <w:szCs w:val="28"/>
        </w:rPr>
        <w:t>», Ошмянский район</w:t>
      </w:r>
    </w:p>
    <w:p w:rsidR="00E94A82" w:rsidRDefault="00E94A82" w:rsidP="006D6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«Агат-</w:t>
      </w:r>
      <w:proofErr w:type="spellStart"/>
      <w:r>
        <w:rPr>
          <w:rFonts w:ascii="Times New Roman" w:hAnsi="Times New Roman"/>
          <w:sz w:val="28"/>
          <w:szCs w:val="28"/>
        </w:rPr>
        <w:t>стройсервис</w:t>
      </w:r>
      <w:proofErr w:type="spellEnd"/>
      <w:r>
        <w:rPr>
          <w:rFonts w:ascii="Times New Roman" w:hAnsi="Times New Roman"/>
          <w:sz w:val="28"/>
          <w:szCs w:val="28"/>
        </w:rPr>
        <w:t>», ул. Советская, 173</w:t>
      </w:r>
    </w:p>
    <w:p w:rsidR="00E94A82" w:rsidRDefault="00E94A82" w:rsidP="006D6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ЧПУП «</w:t>
      </w:r>
      <w:proofErr w:type="spellStart"/>
      <w:r>
        <w:rPr>
          <w:rFonts w:ascii="Times New Roman" w:hAnsi="Times New Roman"/>
          <w:sz w:val="28"/>
          <w:szCs w:val="28"/>
        </w:rPr>
        <w:t>Мемком</w:t>
      </w:r>
      <w:proofErr w:type="spellEnd"/>
      <w:r>
        <w:rPr>
          <w:rFonts w:ascii="Times New Roman" w:hAnsi="Times New Roman"/>
          <w:sz w:val="28"/>
          <w:szCs w:val="28"/>
        </w:rPr>
        <w:t>», ул. Советская, 201А</w:t>
      </w:r>
    </w:p>
    <w:p w:rsidR="005E2613" w:rsidRDefault="005E2613" w:rsidP="006D6C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3D9">
        <w:rPr>
          <w:rFonts w:ascii="Times New Roman" w:hAnsi="Times New Roman"/>
          <w:sz w:val="28"/>
          <w:szCs w:val="28"/>
        </w:rPr>
        <w:t>Объекты, расположенные вдоль автодороги М-7 Минск-Ошмяны-Граница Литовской Республики</w:t>
      </w:r>
    </w:p>
    <w:p w:rsidR="005E2613" w:rsidRPr="004E13D9" w:rsidRDefault="005E2613" w:rsidP="001462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3D9">
        <w:rPr>
          <w:rFonts w:ascii="Times New Roman" w:hAnsi="Times New Roman"/>
          <w:sz w:val="28"/>
          <w:szCs w:val="28"/>
        </w:rPr>
        <w:t>Территории Крейванцевского сельского исполнительного комитета и объектов, расположенных его территории</w:t>
      </w:r>
    </w:p>
    <w:p w:rsidR="005E2613" w:rsidRPr="004E13D9" w:rsidRDefault="005E2613" w:rsidP="001462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3D9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4E13D9">
        <w:rPr>
          <w:rFonts w:ascii="Times New Roman" w:hAnsi="Times New Roman"/>
          <w:sz w:val="28"/>
          <w:szCs w:val="28"/>
        </w:rPr>
        <w:t>Жупранского</w:t>
      </w:r>
      <w:proofErr w:type="spellEnd"/>
      <w:r w:rsidRPr="004E13D9">
        <w:rPr>
          <w:rFonts w:ascii="Times New Roman" w:hAnsi="Times New Roman"/>
          <w:sz w:val="28"/>
          <w:szCs w:val="28"/>
        </w:rPr>
        <w:t xml:space="preserve"> сельского исполнительного комитета и объектов, расположенных его территории</w:t>
      </w:r>
    </w:p>
    <w:p w:rsidR="005E2613" w:rsidRPr="004E13D9" w:rsidRDefault="005E2613" w:rsidP="001462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3D9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4E13D9">
        <w:rPr>
          <w:rFonts w:ascii="Times New Roman" w:hAnsi="Times New Roman"/>
          <w:sz w:val="28"/>
          <w:szCs w:val="28"/>
        </w:rPr>
        <w:t>Гродинского</w:t>
      </w:r>
      <w:proofErr w:type="spellEnd"/>
      <w:r w:rsidRPr="004E13D9">
        <w:rPr>
          <w:rFonts w:ascii="Times New Roman" w:hAnsi="Times New Roman"/>
          <w:sz w:val="28"/>
          <w:szCs w:val="28"/>
        </w:rPr>
        <w:t xml:space="preserve"> сельского исполнительного комитета и объектов, расположенных его территории</w:t>
      </w:r>
    </w:p>
    <w:p w:rsidR="005E2613" w:rsidRPr="004E13D9" w:rsidRDefault="005E2613" w:rsidP="001462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3D9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4E13D9">
        <w:rPr>
          <w:rFonts w:ascii="Times New Roman" w:hAnsi="Times New Roman"/>
          <w:sz w:val="28"/>
          <w:szCs w:val="28"/>
        </w:rPr>
        <w:t>Каменнологского</w:t>
      </w:r>
      <w:proofErr w:type="spellEnd"/>
      <w:r w:rsidRPr="004E13D9">
        <w:rPr>
          <w:rFonts w:ascii="Times New Roman" w:hAnsi="Times New Roman"/>
          <w:sz w:val="28"/>
          <w:szCs w:val="28"/>
        </w:rPr>
        <w:t xml:space="preserve"> сельского исполнительного комитета и объектов, расположенных его территории</w:t>
      </w:r>
    </w:p>
    <w:p w:rsidR="005E2613" w:rsidRPr="004E13D9" w:rsidRDefault="005E2613" w:rsidP="001462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3D9">
        <w:rPr>
          <w:rFonts w:ascii="Times New Roman" w:hAnsi="Times New Roman"/>
          <w:sz w:val="28"/>
          <w:szCs w:val="28"/>
        </w:rPr>
        <w:t>Территории Кольчунского сельского исполнительного комитета и объектов, расположенных его территории</w:t>
      </w:r>
    </w:p>
    <w:p w:rsidR="005E2613" w:rsidRPr="004E13D9" w:rsidRDefault="005E2613" w:rsidP="001462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3D9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4E13D9">
        <w:rPr>
          <w:rFonts w:ascii="Times New Roman" w:hAnsi="Times New Roman"/>
          <w:sz w:val="28"/>
          <w:szCs w:val="28"/>
        </w:rPr>
        <w:t>Мурованоошмянсковского</w:t>
      </w:r>
      <w:proofErr w:type="spellEnd"/>
      <w:r w:rsidRPr="004E13D9">
        <w:rPr>
          <w:rFonts w:ascii="Times New Roman" w:hAnsi="Times New Roman"/>
          <w:sz w:val="28"/>
          <w:szCs w:val="28"/>
        </w:rPr>
        <w:t xml:space="preserve"> сельского исполнительного комитета и объектов, расположенных его территории</w:t>
      </w:r>
    </w:p>
    <w:p w:rsidR="005E2613" w:rsidRPr="004E13D9" w:rsidRDefault="005E2613" w:rsidP="001462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3D9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4E13D9">
        <w:rPr>
          <w:rFonts w:ascii="Times New Roman" w:hAnsi="Times New Roman"/>
          <w:sz w:val="28"/>
          <w:szCs w:val="28"/>
        </w:rPr>
        <w:t>Гольшанского</w:t>
      </w:r>
      <w:proofErr w:type="spellEnd"/>
      <w:r w:rsidRPr="004E13D9">
        <w:rPr>
          <w:rFonts w:ascii="Times New Roman" w:hAnsi="Times New Roman"/>
          <w:sz w:val="28"/>
          <w:szCs w:val="28"/>
        </w:rPr>
        <w:t xml:space="preserve"> сельского исполнительного комитета и объектов, расположенных его территории</w:t>
      </w:r>
    </w:p>
    <w:p w:rsidR="005E2613" w:rsidRPr="004E13D9" w:rsidRDefault="005E2613" w:rsidP="001462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3D9">
        <w:rPr>
          <w:rFonts w:ascii="Times New Roman" w:hAnsi="Times New Roman"/>
          <w:sz w:val="28"/>
          <w:szCs w:val="28"/>
        </w:rPr>
        <w:t>Территории Гравжишковского сельского исполнительного комитета и объектов, расположенных его территории</w:t>
      </w:r>
    </w:p>
    <w:p w:rsidR="005E2613" w:rsidRPr="004E13D9" w:rsidRDefault="005E2613" w:rsidP="001462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3D9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4E13D9">
        <w:rPr>
          <w:rFonts w:ascii="Times New Roman" w:hAnsi="Times New Roman"/>
          <w:sz w:val="28"/>
          <w:szCs w:val="28"/>
        </w:rPr>
        <w:t>Борунского</w:t>
      </w:r>
      <w:proofErr w:type="spellEnd"/>
      <w:r w:rsidRPr="004E13D9">
        <w:rPr>
          <w:rFonts w:ascii="Times New Roman" w:hAnsi="Times New Roman"/>
          <w:sz w:val="28"/>
          <w:szCs w:val="28"/>
        </w:rPr>
        <w:t xml:space="preserve"> сельского исполнительного комитета и объектов, расположенных его территории</w:t>
      </w:r>
    </w:p>
    <w:p w:rsidR="005E2613" w:rsidRPr="004E13D9" w:rsidRDefault="005E2613" w:rsidP="001462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13D9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4E13D9">
        <w:rPr>
          <w:rFonts w:ascii="Times New Roman" w:hAnsi="Times New Roman"/>
          <w:sz w:val="28"/>
          <w:szCs w:val="28"/>
        </w:rPr>
        <w:t>Новоселковского</w:t>
      </w:r>
      <w:proofErr w:type="spellEnd"/>
      <w:r w:rsidRPr="004E13D9">
        <w:rPr>
          <w:rFonts w:ascii="Times New Roman" w:hAnsi="Times New Roman"/>
          <w:sz w:val="28"/>
          <w:szCs w:val="28"/>
        </w:rPr>
        <w:t xml:space="preserve"> сельского исполнительного комитета и объектов, расположенных его территории</w:t>
      </w:r>
    </w:p>
    <w:p w:rsidR="005E2613" w:rsidRPr="00AF2625" w:rsidRDefault="005E2613" w:rsidP="003C6336">
      <w:pPr>
        <w:jc w:val="both"/>
        <w:rPr>
          <w:rFonts w:ascii="Times New Roman" w:hAnsi="Times New Roman"/>
          <w:sz w:val="28"/>
          <w:szCs w:val="28"/>
        </w:rPr>
      </w:pPr>
      <w:r w:rsidRPr="00AF2625">
        <w:rPr>
          <w:rFonts w:ascii="Times New Roman" w:hAnsi="Times New Roman"/>
          <w:sz w:val="28"/>
          <w:szCs w:val="28"/>
        </w:rPr>
        <w:lastRenderedPageBreak/>
        <w:t>Объекты агропромышленного комплекса во время проведения уборки урожая зерновых и зернобобовых культур</w:t>
      </w:r>
    </w:p>
    <w:p w:rsidR="005E2613" w:rsidRDefault="005E2613" w:rsidP="003C6336">
      <w:pPr>
        <w:jc w:val="both"/>
        <w:rPr>
          <w:rFonts w:ascii="Times New Roman" w:hAnsi="Times New Roman"/>
          <w:sz w:val="28"/>
          <w:szCs w:val="28"/>
        </w:rPr>
      </w:pPr>
      <w:r w:rsidRPr="00696AD6">
        <w:rPr>
          <w:rFonts w:ascii="Times New Roman" w:hAnsi="Times New Roman"/>
          <w:sz w:val="28"/>
          <w:szCs w:val="28"/>
        </w:rPr>
        <w:t>Филиал «Автомобильный парк №13 г.Ошмяны ОАО «</w:t>
      </w:r>
      <w:proofErr w:type="spellStart"/>
      <w:r w:rsidRPr="00696AD6">
        <w:rPr>
          <w:rFonts w:ascii="Times New Roman" w:hAnsi="Times New Roman"/>
          <w:sz w:val="28"/>
          <w:szCs w:val="28"/>
        </w:rPr>
        <w:t>Гроднооблтранс</w:t>
      </w:r>
      <w:proofErr w:type="spellEnd"/>
      <w:r w:rsidRPr="00696AD6">
        <w:rPr>
          <w:rFonts w:ascii="Times New Roman" w:hAnsi="Times New Roman"/>
          <w:sz w:val="28"/>
          <w:szCs w:val="28"/>
        </w:rPr>
        <w:t>»</w:t>
      </w:r>
    </w:p>
    <w:p w:rsidR="005E2613" w:rsidRDefault="005E2613" w:rsidP="007C12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C4A">
        <w:rPr>
          <w:rFonts w:ascii="Times New Roman" w:hAnsi="Times New Roman"/>
          <w:i/>
          <w:sz w:val="28"/>
          <w:szCs w:val="28"/>
        </w:rPr>
        <w:t>Внимание! В случаях возникновения необходимости оперативной оценки соблюдения санитарно-эпидемиологического законодательства надзорные мероприятия могут быть проведены на объектах, не включенных в примерный план проведения мониторинга</w:t>
      </w:r>
    </w:p>
    <w:p w:rsidR="000472AF" w:rsidRDefault="000472AF" w:rsidP="0006193D">
      <w:pPr>
        <w:tabs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2613" w:rsidRDefault="005E2613" w:rsidP="0006193D">
      <w:pPr>
        <w:tabs>
          <w:tab w:val="left" w:pos="6840"/>
        </w:tabs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Главный врач                                                                        Ю.П.Ларионов</w:t>
      </w:r>
    </w:p>
    <w:sectPr w:rsidR="005E2613" w:rsidSect="0007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70"/>
    <w:rsid w:val="00024C4A"/>
    <w:rsid w:val="000472AF"/>
    <w:rsid w:val="000547AD"/>
    <w:rsid w:val="0006193D"/>
    <w:rsid w:val="00075B29"/>
    <w:rsid w:val="000B2F0E"/>
    <w:rsid w:val="000B48CD"/>
    <w:rsid w:val="00105891"/>
    <w:rsid w:val="0014413A"/>
    <w:rsid w:val="001462D1"/>
    <w:rsid w:val="001D4A8B"/>
    <w:rsid w:val="001F6EEA"/>
    <w:rsid w:val="00200F7F"/>
    <w:rsid w:val="0021591C"/>
    <w:rsid w:val="002C74BD"/>
    <w:rsid w:val="002F17B3"/>
    <w:rsid w:val="00381FE9"/>
    <w:rsid w:val="003C450A"/>
    <w:rsid w:val="003C6336"/>
    <w:rsid w:val="003D4745"/>
    <w:rsid w:val="00422BFF"/>
    <w:rsid w:val="004438BF"/>
    <w:rsid w:val="004629D1"/>
    <w:rsid w:val="00466512"/>
    <w:rsid w:val="004937D7"/>
    <w:rsid w:val="004E13D9"/>
    <w:rsid w:val="004E7F72"/>
    <w:rsid w:val="0055299B"/>
    <w:rsid w:val="00565CE2"/>
    <w:rsid w:val="005A66DD"/>
    <w:rsid w:val="005E2613"/>
    <w:rsid w:val="005E7E7C"/>
    <w:rsid w:val="00600E01"/>
    <w:rsid w:val="00623A4D"/>
    <w:rsid w:val="006365C4"/>
    <w:rsid w:val="00652C03"/>
    <w:rsid w:val="00696AD6"/>
    <w:rsid w:val="006C3CC4"/>
    <w:rsid w:val="006D6C70"/>
    <w:rsid w:val="006F122E"/>
    <w:rsid w:val="007C1293"/>
    <w:rsid w:val="008F5FE6"/>
    <w:rsid w:val="008F6DC8"/>
    <w:rsid w:val="00934444"/>
    <w:rsid w:val="009449FC"/>
    <w:rsid w:val="00966831"/>
    <w:rsid w:val="009A1DED"/>
    <w:rsid w:val="00A1542B"/>
    <w:rsid w:val="00A8383A"/>
    <w:rsid w:val="00AB02CD"/>
    <w:rsid w:val="00AD68C2"/>
    <w:rsid w:val="00AF2625"/>
    <w:rsid w:val="00B64643"/>
    <w:rsid w:val="00BA7ADD"/>
    <w:rsid w:val="00BD6F41"/>
    <w:rsid w:val="00BE2136"/>
    <w:rsid w:val="00BE25D7"/>
    <w:rsid w:val="00C018F7"/>
    <w:rsid w:val="00C416B6"/>
    <w:rsid w:val="00CB1489"/>
    <w:rsid w:val="00CC78C8"/>
    <w:rsid w:val="00D20C82"/>
    <w:rsid w:val="00D25F6C"/>
    <w:rsid w:val="00D52494"/>
    <w:rsid w:val="00D63DEC"/>
    <w:rsid w:val="00D9475E"/>
    <w:rsid w:val="00E47C90"/>
    <w:rsid w:val="00E94A82"/>
    <w:rsid w:val="00EE2C0D"/>
    <w:rsid w:val="00F86409"/>
    <w:rsid w:val="00FC1996"/>
    <w:rsid w:val="00FC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AD21BA-AE09-4759-AFFA-A9B40D6F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2AF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AF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Блажиевский Владимир</cp:lastModifiedBy>
  <cp:revision>2</cp:revision>
  <cp:lastPrinted>2021-09-01T13:20:00Z</cp:lastPrinted>
  <dcterms:created xsi:type="dcterms:W3CDTF">2021-10-01T12:39:00Z</dcterms:created>
  <dcterms:modified xsi:type="dcterms:W3CDTF">2021-10-01T12:39:00Z</dcterms:modified>
</cp:coreProperties>
</file>